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15512" w14:textId="77777777" w:rsidR="00887312" w:rsidRDefault="00887312" w:rsidP="00887312">
      <w:r>
        <w:t>С 1 сентября - важные изменения в законодательстве о персональных данных</w:t>
      </w:r>
    </w:p>
    <w:p w14:paraId="334981E9" w14:textId="77777777" w:rsidR="00887312" w:rsidRDefault="00887312" w:rsidP="00887312"/>
    <w:p w14:paraId="2609907A" w14:textId="77777777" w:rsidR="00887312" w:rsidRDefault="00887312" w:rsidP="00887312">
      <w:r>
        <w:t>Федеральный закон от 14 июля 2022 г. N 266-ФЗ</w:t>
      </w:r>
    </w:p>
    <w:p w14:paraId="57F86113" w14:textId="77777777" w:rsidR="00887312" w:rsidRDefault="00887312" w:rsidP="00887312"/>
    <w:p w14:paraId="6EB0FE0D" w14:textId="77777777" w:rsidR="00887312" w:rsidRDefault="00887312" w:rsidP="00887312">
      <w:r>
        <w:t>1 сентября 2022 года вступят в силу июльские поправки в Закон о персональных данных, направленные на повышение защищенности персональных данных граждан от несанкционированного доступа неограниченного круга лиц, а также на усиление государственного контроля в указанной сфере.</w:t>
      </w:r>
    </w:p>
    <w:p w14:paraId="170F24FF" w14:textId="77777777" w:rsidR="00887312" w:rsidRDefault="00887312" w:rsidP="00887312"/>
    <w:p w14:paraId="3B0B103F" w14:textId="77777777" w:rsidR="00887312" w:rsidRDefault="00887312" w:rsidP="00887312">
      <w:r>
        <w:t>Одно из главных изменений - уведомление в Роскомнадзор об обработке персональных данных (далее также ПД) теперь надо будет подавать практически во всех случаях обработки ПД. Перечень случаев, когда обработка возможна без такого уведомления, с 01.09.2022 существенно сократится.</w:t>
      </w:r>
    </w:p>
    <w:p w14:paraId="327B10E9" w14:textId="77777777" w:rsidR="00887312" w:rsidRDefault="00887312" w:rsidP="00887312"/>
    <w:p w14:paraId="3644942F" w14:textId="77777777" w:rsidR="00887312" w:rsidRDefault="00887312" w:rsidP="00887312">
      <w:r>
        <w:t>В частности, сейчас без уведомления допускается осуществлять обработку персональных данных:</w:t>
      </w:r>
    </w:p>
    <w:p w14:paraId="7FF5AB3C" w14:textId="77777777" w:rsidR="00887312" w:rsidRDefault="00887312" w:rsidP="00887312"/>
    <w:p w14:paraId="0EB706AD" w14:textId="77777777" w:rsidR="00887312" w:rsidRDefault="00887312" w:rsidP="00887312">
      <w:r>
        <w:t>- обрабатываемых в соответствии с трудовым законодательством;</w:t>
      </w:r>
    </w:p>
    <w:p w14:paraId="1E87C14A" w14:textId="77777777" w:rsidR="00887312" w:rsidRDefault="00887312" w:rsidP="00887312"/>
    <w:p w14:paraId="590EEE53" w14:textId="77777777" w:rsidR="00887312" w:rsidRDefault="00887312" w:rsidP="00887312">
      <w:r>
        <w:t>- полученных оператором в связи с заключением договора, стороной которого является субъект персональных данных, притом что эти сведения не распространяются, не предоставляются третьим лицам без согласия субъекта и используются оператором исключительно для исполнения указанного договора и заключения договоров с субъектом персональных данных;</w:t>
      </w:r>
    </w:p>
    <w:p w14:paraId="2CD9DA11" w14:textId="77777777" w:rsidR="00887312" w:rsidRDefault="00887312" w:rsidP="00887312"/>
    <w:p w14:paraId="3C8F97F1" w14:textId="77777777" w:rsidR="00887312" w:rsidRDefault="00887312" w:rsidP="00887312">
      <w:r>
        <w:t>- включающих в себя только фамилии, имена и отчества физических лиц;</w:t>
      </w:r>
    </w:p>
    <w:p w14:paraId="6BC4C340" w14:textId="77777777" w:rsidR="00887312" w:rsidRDefault="00887312" w:rsidP="00887312"/>
    <w:p w14:paraId="7683721F" w14:textId="77777777" w:rsidR="00887312" w:rsidRDefault="00887312" w:rsidP="00887312">
      <w:r>
        <w:t>- необходимых для однократного пропуска субъекта персональных данных на территорию, на которой находится оператор, или в иных аналогичных целях;</w:t>
      </w:r>
    </w:p>
    <w:p w14:paraId="2BBE037A" w14:textId="77777777" w:rsidR="00887312" w:rsidRDefault="00887312" w:rsidP="00887312"/>
    <w:p w14:paraId="33982EAC" w14:textId="77777777" w:rsidR="00887312" w:rsidRDefault="00887312" w:rsidP="00887312">
      <w:r>
        <w:t>- и в некоторых иных случаях, перечень которых приведен в ч. 2 ст. 22 Закона о персональных данных.</w:t>
      </w:r>
    </w:p>
    <w:p w14:paraId="70433DAB" w14:textId="77777777" w:rsidR="00887312" w:rsidRDefault="00887312" w:rsidP="00887312"/>
    <w:p w14:paraId="5EA1CA5F" w14:textId="77777777" w:rsidR="00887312" w:rsidRDefault="00887312" w:rsidP="00887312">
      <w:r>
        <w:t>С 1 сентября 2022 г. при обработке персональных данных в перечисленных случаях нужно будет сообщать в Роскомнадзор до начала обработки оператором персональных данных (о том, как направить уведомление, см. письмо Роскомнадзора от 19.08.2022 N 08-75348).</w:t>
      </w:r>
    </w:p>
    <w:p w14:paraId="7FDD8516" w14:textId="77777777" w:rsidR="00887312" w:rsidRDefault="00887312" w:rsidP="00887312"/>
    <w:p w14:paraId="70479061" w14:textId="77777777" w:rsidR="00887312" w:rsidRDefault="00887312" w:rsidP="00887312">
      <w:r>
        <w:t>В числе исключений останутся, например, случаи, когда оператор осуществляет деятельность по обработке персональных данных исключительно без использования средств автоматизации.</w:t>
      </w:r>
    </w:p>
    <w:p w14:paraId="047ACEF4" w14:textId="77777777" w:rsidR="00887312" w:rsidRDefault="00887312" w:rsidP="00887312"/>
    <w:p w14:paraId="766227E6" w14:textId="77777777" w:rsidR="00887312" w:rsidRDefault="00887312" w:rsidP="00887312">
      <w:r>
        <w:t>Кроме того, поправками закреплена обязательность форм уведомлений о начале и прекращении обработки ПД, а также об изменении ранее представленных сведений, которые устанавливаются Роскомнадзором (см. проект соответствующего приказа ведомства). Как отмечается в вышеупомянутом письме ведомства, после издания приказа об утверждении новых форм оператор ПД вправе направить в Роскомнадзор письмо для внесения изменений в сведения об операторе ПД в Реестре.</w:t>
      </w:r>
    </w:p>
    <w:p w14:paraId="2EA1AAC7" w14:textId="77777777" w:rsidR="00887312" w:rsidRDefault="00887312" w:rsidP="00887312"/>
    <w:p w14:paraId="0B215077" w14:textId="77777777" w:rsidR="00887312" w:rsidRDefault="00887312" w:rsidP="00887312">
      <w:r>
        <w:t>Помимо этого, поправками:</w:t>
      </w:r>
    </w:p>
    <w:p w14:paraId="1818933D" w14:textId="77777777" w:rsidR="00887312" w:rsidRDefault="00887312" w:rsidP="00887312"/>
    <w:p w14:paraId="01D552DF" w14:textId="77777777" w:rsidR="00887312" w:rsidRDefault="00887312" w:rsidP="00887312">
      <w:r>
        <w:t>- установлена обязанность операторов персональных данных обеспечивать взаимодействие с Государственной системой обнаружения, предупреждения и ликвидации последствий компьютерных атак на информационные ресурсы РФ (ГосСОПКА), включая информирование о компьютерных инцидентах, повлекших неправомерную передачу (предоставление, распространение, доступ) ПД;</w:t>
      </w:r>
    </w:p>
    <w:p w14:paraId="6FD8E1F7" w14:textId="77777777" w:rsidR="00887312" w:rsidRDefault="00887312" w:rsidP="00887312"/>
    <w:p w14:paraId="6E61C055" w14:textId="77777777" w:rsidR="00887312" w:rsidRDefault="00887312" w:rsidP="00887312">
      <w:r>
        <w:t>- введены дополнительные обязанности оператора по устранению нарушений законодательства, допущенных при обработке ПД, по уточнению, блокированию и уничтожению ПД;</w:t>
      </w:r>
    </w:p>
    <w:p w14:paraId="371C7A89" w14:textId="77777777" w:rsidR="00887312" w:rsidRDefault="00887312" w:rsidP="00887312"/>
    <w:p w14:paraId="5A95A4C5" w14:textId="77777777" w:rsidR="00887312" w:rsidRDefault="00887312" w:rsidP="00887312">
      <w:r>
        <w:t>- скорректированы требования к согласию на обработку ПД (ранее от такого согласия требовалось быть конкретным, информированным и сознательным. Теперь оно должно быть еще и предметным, а также однозначным);</w:t>
      </w:r>
    </w:p>
    <w:p w14:paraId="39DF12F3" w14:textId="77777777" w:rsidR="00887312" w:rsidRDefault="00887312" w:rsidP="00887312"/>
    <w:p w14:paraId="3DE6D802" w14:textId="77777777" w:rsidR="00887312" w:rsidRDefault="00887312" w:rsidP="00887312">
      <w:r>
        <w:t>- уточнены требования к содержанию документов, определяющих политику оператора в отношении обработки ПД, локальных актов по вопросам обработки ПД.</w:t>
      </w:r>
    </w:p>
    <w:p w14:paraId="5BF9957F" w14:textId="77777777" w:rsidR="00887312" w:rsidRDefault="00887312" w:rsidP="00887312"/>
    <w:p w14:paraId="10E92200" w14:textId="77777777" w:rsidR="00887312" w:rsidRDefault="00887312" w:rsidP="00887312">
      <w:r>
        <w:t>Также с 1 сентября конкретизировано, где именно в соответствующей информационно-телекоммуникационной сети оператор, осуществляющий сбор ПД с использованием таких сетей, обязан опубликовать документ, определяющий его политику в отношении обработки ПД, и сведения о реализуемых требованиях к защите ПД. Согласно поправкам, опубликовать их необходимо "в том числе на страницах принадлежащего оператору сайта в интернете, с использованием которых осуществляется сбор ПД".</w:t>
      </w:r>
    </w:p>
    <w:p w14:paraId="5ACA0CF3" w14:textId="77777777" w:rsidR="00887312" w:rsidRDefault="00887312" w:rsidP="00887312"/>
    <w:p w14:paraId="145FB3E7" w14:textId="77777777" w:rsidR="00887312" w:rsidRDefault="00887312" w:rsidP="00887312">
      <w:r>
        <w:t>Уточнены положения, касающиеся обработки биометрических персональных данных. Установлено, что предоставление биометрических персональных данных не может быть обязательным, за исключением ряда случаев, указанных напрямую в Федеральном законе N 152-ФЗ. Кроме того, установлен прямой запрет операторам на отказ гражданам в обслуживании при отказе субъекта персональных данных предоставить биометрические персональные данные и (или) дать согласие на обработку персональных данных, если такое предоставление не является обязательным.</w:t>
      </w:r>
    </w:p>
    <w:p w14:paraId="36854E6E" w14:textId="77777777" w:rsidR="00887312" w:rsidRDefault="00887312" w:rsidP="00887312"/>
    <w:p w14:paraId="331E9D91" w14:textId="77777777" w:rsidR="00887312" w:rsidRDefault="00887312" w:rsidP="00887312">
      <w:r>
        <w:lastRenderedPageBreak/>
        <w:t>Предусмотрен целый ряд иных изменений.</w:t>
      </w:r>
    </w:p>
    <w:p w14:paraId="388F81B8" w14:textId="77777777" w:rsidR="00887312" w:rsidRDefault="00887312" w:rsidP="00887312"/>
    <w:p w14:paraId="7470329A" w14:textId="77777777" w:rsidR="00887312" w:rsidRDefault="00887312" w:rsidP="00887312">
      <w:r>
        <w:t>Изучить новеллы более детально помогут:</w:t>
      </w:r>
    </w:p>
    <w:p w14:paraId="0F523815" w14:textId="77777777" w:rsidR="00887312" w:rsidRDefault="00887312" w:rsidP="00887312"/>
    <w:p w14:paraId="603E341A" w14:textId="77777777" w:rsidR="00887312" w:rsidRDefault="00887312" w:rsidP="00887312">
      <w:r>
        <w:t>- специальный Обзор, подготовленный экспертами компании "Гарант";</w:t>
      </w:r>
    </w:p>
    <w:p w14:paraId="4D61A54F" w14:textId="77777777" w:rsidR="00887312" w:rsidRDefault="00887312" w:rsidP="00887312"/>
    <w:p w14:paraId="6E26DE84" w14:textId="360F95B3" w:rsidR="00C67E8B" w:rsidRDefault="00887312" w:rsidP="00887312">
      <w:r>
        <w:t>- наша Памятка для операторов персональных данных, в которой сделан акцент на важных моментах, на которые стоит обратить особое внимание.</w:t>
      </w:r>
    </w:p>
    <w:sectPr w:rsidR="00C67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F8F"/>
    <w:rsid w:val="00321F8F"/>
    <w:rsid w:val="00887312"/>
    <w:rsid w:val="00C67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C2B8E4-7810-49BC-A09B-369882B00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681</Words>
  <Characters>3884</Characters>
  <Application>Microsoft Office Word</Application>
  <DocSecurity>0</DocSecurity>
  <Lines>32</Lines>
  <Paragraphs>9</Paragraphs>
  <ScaleCrop>false</ScaleCrop>
  <Company/>
  <LinksUpToDate>false</LinksUpToDate>
  <CharactersWithSpaces>4556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SanyaBrat</dc:creator>
  <cp:keywords/>
  <dc:description/>
  <cp:lastModifiedBy>SanyaBrat</cp:lastModifiedBy>
  <cp:revision>2</cp:revision>
  <dcterms:created xsi:type="dcterms:W3CDTF">2022-08-26T12:00:00Z</dcterms:created>
  <dcterms:modified xsi:type="dcterms:W3CDTF">2022-08-26T12:01:00Z</dcterms:modified>
</cp:coreProperties>
</file>